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707" w:rsidRDefault="00963707" w:rsidP="00963707">
      <w:pPr>
        <w:pStyle w:val="Default"/>
      </w:pPr>
    </w:p>
    <w:p w:rsidR="002F56AC" w:rsidRDefault="00963707" w:rsidP="002F56AC">
      <w:pPr>
        <w:pStyle w:val="Default"/>
        <w:jc w:val="center"/>
        <w:rPr>
          <w:b/>
          <w:bCs/>
          <w:sz w:val="22"/>
          <w:szCs w:val="22"/>
        </w:rPr>
      </w:pPr>
      <w:proofErr w:type="gramStart"/>
      <w:r>
        <w:rPr>
          <w:b/>
          <w:bCs/>
          <w:sz w:val="22"/>
          <w:szCs w:val="22"/>
        </w:rPr>
        <w:t>SPERMA</w:t>
      </w:r>
      <w:r w:rsidR="00B20006">
        <w:rPr>
          <w:b/>
          <w:bCs/>
          <w:sz w:val="22"/>
          <w:szCs w:val="22"/>
        </w:rPr>
        <w:t>,OVUM</w:t>
      </w:r>
      <w:proofErr w:type="gramEnd"/>
      <w:r>
        <w:rPr>
          <w:b/>
          <w:bCs/>
          <w:sz w:val="22"/>
          <w:szCs w:val="22"/>
        </w:rPr>
        <w:t xml:space="preserve"> VE EMBRİYO İTHALATI</w:t>
      </w:r>
      <w:r w:rsidR="00B20006" w:rsidRPr="00B20006">
        <w:rPr>
          <w:b/>
          <w:bCs/>
          <w:sz w:val="22"/>
          <w:szCs w:val="22"/>
        </w:rPr>
        <w:t xml:space="preserve"> </w:t>
      </w:r>
      <w:r w:rsidR="00B20006">
        <w:rPr>
          <w:b/>
          <w:bCs/>
          <w:sz w:val="22"/>
          <w:szCs w:val="22"/>
        </w:rPr>
        <w:t>İÇİN</w:t>
      </w:r>
    </w:p>
    <w:p w:rsidR="00963707" w:rsidRDefault="00963707" w:rsidP="002F56AC">
      <w:pPr>
        <w:pStyle w:val="Default"/>
        <w:jc w:val="center"/>
        <w:rPr>
          <w:b/>
          <w:bCs/>
          <w:sz w:val="22"/>
          <w:szCs w:val="22"/>
        </w:rPr>
      </w:pPr>
      <w:r>
        <w:rPr>
          <w:b/>
          <w:bCs/>
          <w:sz w:val="22"/>
          <w:szCs w:val="22"/>
        </w:rPr>
        <w:t xml:space="preserve">YETERLİLİK BELGESİ </w:t>
      </w:r>
    </w:p>
    <w:p w:rsidR="00963707" w:rsidRDefault="00963707" w:rsidP="00963707">
      <w:pPr>
        <w:pStyle w:val="Default"/>
        <w:rPr>
          <w:sz w:val="22"/>
          <w:szCs w:val="22"/>
        </w:rPr>
      </w:pPr>
    </w:p>
    <w:p w:rsidR="00963707" w:rsidRPr="0066135B" w:rsidRDefault="00963707" w:rsidP="002F56AC">
      <w:pPr>
        <w:pStyle w:val="Default"/>
        <w:ind w:firstLine="709"/>
        <w:jc w:val="both"/>
        <w:rPr>
          <w:color w:val="auto"/>
          <w:sz w:val="22"/>
          <w:szCs w:val="22"/>
        </w:rPr>
      </w:pPr>
      <w:r w:rsidRPr="0066135B">
        <w:rPr>
          <w:color w:val="auto"/>
          <w:sz w:val="23"/>
          <w:szCs w:val="23"/>
        </w:rPr>
        <w:t>1</w:t>
      </w:r>
      <w:r w:rsidRPr="0066135B">
        <w:rPr>
          <w:color w:val="auto"/>
          <w:sz w:val="22"/>
          <w:szCs w:val="22"/>
        </w:rPr>
        <w:t xml:space="preserve">) Şirketler için Türkiye Ticaret Sicili Gazetesi sureti, kişiler için bağlı oldukları ticaret odası sicil kaydı. Türkiye Ticaret Sicili Gazetesinde/ticaret odası sicil kaydında sperma ve/veya embriyo ithalatı yaptığına/yapabileceğine dair faaliyet konusu bulunacaktır, </w:t>
      </w:r>
    </w:p>
    <w:p w:rsidR="00C43CD5" w:rsidRPr="005B5DCA" w:rsidRDefault="00963707" w:rsidP="002F56AC">
      <w:pPr>
        <w:pStyle w:val="Default"/>
        <w:ind w:firstLine="709"/>
        <w:jc w:val="both"/>
        <w:rPr>
          <w:color w:val="auto"/>
          <w:sz w:val="22"/>
          <w:szCs w:val="22"/>
        </w:rPr>
      </w:pPr>
      <w:r w:rsidRPr="005B5DCA">
        <w:rPr>
          <w:color w:val="auto"/>
          <w:sz w:val="22"/>
          <w:szCs w:val="22"/>
        </w:rPr>
        <w:t xml:space="preserve">2) Sperma ve/veya embriyo ithalatı konusunda </w:t>
      </w:r>
      <w:r w:rsidR="009839E4" w:rsidRPr="005B5DCA">
        <w:rPr>
          <w:color w:val="auto"/>
          <w:sz w:val="22"/>
          <w:szCs w:val="22"/>
        </w:rPr>
        <w:t xml:space="preserve">tam gün çalışacak </w:t>
      </w:r>
      <w:r w:rsidRPr="005B5DCA">
        <w:rPr>
          <w:color w:val="auto"/>
          <w:sz w:val="22"/>
          <w:szCs w:val="22"/>
        </w:rPr>
        <w:t xml:space="preserve">en az bir </w:t>
      </w:r>
      <w:r w:rsidR="00241D71" w:rsidRPr="005B5DCA">
        <w:rPr>
          <w:color w:val="auto"/>
          <w:sz w:val="22"/>
          <w:szCs w:val="22"/>
        </w:rPr>
        <w:t xml:space="preserve">sorumlu </w:t>
      </w:r>
      <w:r w:rsidR="0064203D" w:rsidRPr="005B5DCA">
        <w:rPr>
          <w:color w:val="auto"/>
          <w:sz w:val="22"/>
          <w:szCs w:val="22"/>
        </w:rPr>
        <w:t>V</w:t>
      </w:r>
      <w:r w:rsidRPr="005B5DCA">
        <w:rPr>
          <w:color w:val="auto"/>
          <w:sz w:val="22"/>
          <w:szCs w:val="22"/>
        </w:rPr>
        <w:t>eteriner</w:t>
      </w:r>
      <w:r w:rsidR="0064203D" w:rsidRPr="005B5DCA">
        <w:rPr>
          <w:color w:val="auto"/>
          <w:sz w:val="22"/>
          <w:szCs w:val="22"/>
        </w:rPr>
        <w:t xml:space="preserve"> Hekim/V</w:t>
      </w:r>
      <w:r w:rsidR="00C43CD5" w:rsidRPr="005B5DCA">
        <w:rPr>
          <w:color w:val="auto"/>
          <w:sz w:val="22"/>
          <w:szCs w:val="22"/>
        </w:rPr>
        <w:t xml:space="preserve">eteriner </w:t>
      </w:r>
      <w:r w:rsidR="0064203D" w:rsidRPr="005B5DCA">
        <w:rPr>
          <w:color w:val="auto"/>
          <w:sz w:val="22"/>
          <w:szCs w:val="22"/>
        </w:rPr>
        <w:t>H</w:t>
      </w:r>
      <w:r w:rsidRPr="005B5DCA">
        <w:rPr>
          <w:color w:val="auto"/>
          <w:sz w:val="22"/>
          <w:szCs w:val="22"/>
        </w:rPr>
        <w:t>ekim</w:t>
      </w:r>
      <w:r w:rsidR="00C43CD5" w:rsidRPr="005B5DCA">
        <w:rPr>
          <w:color w:val="auto"/>
          <w:sz w:val="22"/>
          <w:szCs w:val="22"/>
        </w:rPr>
        <w:t xml:space="preserve">lerin </w:t>
      </w:r>
      <w:r w:rsidRPr="005B5DCA">
        <w:rPr>
          <w:color w:val="auto"/>
          <w:sz w:val="22"/>
          <w:szCs w:val="22"/>
        </w:rPr>
        <w:t>istihdam edil</w:t>
      </w:r>
      <w:r w:rsidR="00241D71" w:rsidRPr="005B5DCA">
        <w:rPr>
          <w:color w:val="auto"/>
          <w:sz w:val="22"/>
          <w:szCs w:val="22"/>
        </w:rPr>
        <w:t>mesi</w:t>
      </w:r>
      <w:r w:rsidR="00C43CD5" w:rsidRPr="005B5DCA">
        <w:rPr>
          <w:color w:val="auto"/>
          <w:sz w:val="22"/>
          <w:szCs w:val="22"/>
        </w:rPr>
        <w:t xml:space="preserve"> gerekmektedir. </w:t>
      </w:r>
    </w:p>
    <w:p w:rsidR="00963707" w:rsidRPr="00B17D17" w:rsidRDefault="00C43CD5" w:rsidP="002F56AC">
      <w:pPr>
        <w:pStyle w:val="Default"/>
        <w:ind w:firstLine="709"/>
        <w:jc w:val="both"/>
        <w:rPr>
          <w:color w:val="auto"/>
          <w:sz w:val="22"/>
          <w:szCs w:val="22"/>
        </w:rPr>
      </w:pPr>
      <w:r w:rsidRPr="005B5DCA">
        <w:rPr>
          <w:color w:val="auto"/>
          <w:sz w:val="22"/>
          <w:szCs w:val="22"/>
        </w:rPr>
        <w:t xml:space="preserve">3) Firma ile </w:t>
      </w:r>
      <w:r w:rsidR="0064203D" w:rsidRPr="005B5DCA">
        <w:rPr>
          <w:color w:val="auto"/>
          <w:sz w:val="22"/>
          <w:szCs w:val="22"/>
        </w:rPr>
        <w:t>V</w:t>
      </w:r>
      <w:r w:rsidRPr="005B5DCA">
        <w:rPr>
          <w:color w:val="auto"/>
          <w:sz w:val="22"/>
          <w:szCs w:val="22"/>
        </w:rPr>
        <w:t>eteriner</w:t>
      </w:r>
      <w:r w:rsidR="0064203D" w:rsidRPr="005B5DCA">
        <w:rPr>
          <w:color w:val="auto"/>
          <w:sz w:val="22"/>
          <w:szCs w:val="22"/>
        </w:rPr>
        <w:t xml:space="preserve"> Hekim/V</w:t>
      </w:r>
      <w:r w:rsidRPr="005B5DCA">
        <w:rPr>
          <w:color w:val="auto"/>
          <w:sz w:val="22"/>
          <w:szCs w:val="22"/>
        </w:rPr>
        <w:t xml:space="preserve">eteriner </w:t>
      </w:r>
      <w:r w:rsidR="0064203D" w:rsidRPr="00B17D17">
        <w:rPr>
          <w:color w:val="auto"/>
          <w:sz w:val="22"/>
          <w:szCs w:val="22"/>
        </w:rPr>
        <w:t>H</w:t>
      </w:r>
      <w:r w:rsidRPr="00B17D17">
        <w:rPr>
          <w:color w:val="auto"/>
          <w:sz w:val="22"/>
          <w:szCs w:val="22"/>
        </w:rPr>
        <w:t xml:space="preserve">ekimlerin </w:t>
      </w:r>
      <w:r w:rsidR="00B66E25" w:rsidRPr="00B17D17">
        <w:rPr>
          <w:color w:val="auto"/>
          <w:sz w:val="22"/>
          <w:szCs w:val="22"/>
        </w:rPr>
        <w:t xml:space="preserve">imzaladığı </w:t>
      </w:r>
      <w:r w:rsidR="00963707" w:rsidRPr="00B17D17">
        <w:rPr>
          <w:color w:val="auto"/>
          <w:sz w:val="22"/>
          <w:szCs w:val="22"/>
        </w:rPr>
        <w:t>sözleşmenin aslı, firma ortağının/sahibinin veteriner hekim olması durumunda yönetim kurulu kararı ile kişinin Sorumlu Veteriner Hekim olarak görevlendirildiğinin kararı.</w:t>
      </w:r>
    </w:p>
    <w:p w:rsidR="00963707" w:rsidRPr="00B17D17" w:rsidRDefault="00EE419A" w:rsidP="002F56AC">
      <w:pPr>
        <w:pStyle w:val="Default"/>
        <w:ind w:firstLine="709"/>
        <w:jc w:val="both"/>
        <w:rPr>
          <w:color w:val="auto"/>
          <w:sz w:val="22"/>
          <w:szCs w:val="22"/>
        </w:rPr>
      </w:pPr>
      <w:r w:rsidRPr="00B17D17">
        <w:rPr>
          <w:color w:val="auto"/>
          <w:sz w:val="22"/>
          <w:szCs w:val="22"/>
        </w:rPr>
        <w:t>4</w:t>
      </w:r>
      <w:r w:rsidR="00963707" w:rsidRPr="00B17D17">
        <w:rPr>
          <w:color w:val="auto"/>
          <w:sz w:val="22"/>
          <w:szCs w:val="22"/>
        </w:rPr>
        <w:t xml:space="preserve">) </w:t>
      </w:r>
      <w:r w:rsidR="00C7374F" w:rsidRPr="00B17D17">
        <w:rPr>
          <w:color w:val="auto"/>
          <w:sz w:val="22"/>
          <w:szCs w:val="22"/>
        </w:rPr>
        <w:t xml:space="preserve">Sorumlu </w:t>
      </w:r>
      <w:r w:rsidR="00963707" w:rsidRPr="00B17D17">
        <w:rPr>
          <w:color w:val="auto"/>
          <w:sz w:val="22"/>
          <w:szCs w:val="22"/>
        </w:rPr>
        <w:t>Veteriner</w:t>
      </w:r>
      <w:r w:rsidR="0064203D" w:rsidRPr="00B17D17">
        <w:rPr>
          <w:color w:val="auto"/>
          <w:sz w:val="22"/>
          <w:szCs w:val="22"/>
        </w:rPr>
        <w:t xml:space="preserve"> Hekim</w:t>
      </w:r>
      <w:r w:rsidR="00C43CD5" w:rsidRPr="00B17D17">
        <w:rPr>
          <w:color w:val="auto"/>
          <w:sz w:val="22"/>
          <w:szCs w:val="22"/>
        </w:rPr>
        <w:t>/ Veteriner Hekimlerin</w:t>
      </w:r>
      <w:r w:rsidR="00963707" w:rsidRPr="00B17D17">
        <w:rPr>
          <w:color w:val="auto"/>
          <w:sz w:val="22"/>
          <w:szCs w:val="22"/>
        </w:rPr>
        <w:t xml:space="preserve"> oda kayıt belge</w:t>
      </w:r>
      <w:r w:rsidR="00C43CD5" w:rsidRPr="00B17D17">
        <w:rPr>
          <w:color w:val="auto"/>
          <w:sz w:val="22"/>
          <w:szCs w:val="22"/>
        </w:rPr>
        <w:t>lerinin</w:t>
      </w:r>
      <w:r w:rsidR="00963707" w:rsidRPr="00B17D17">
        <w:rPr>
          <w:color w:val="auto"/>
          <w:sz w:val="22"/>
          <w:szCs w:val="22"/>
        </w:rPr>
        <w:t xml:space="preserve"> aslı veya onaylı sureti, </w:t>
      </w:r>
      <w:bookmarkStart w:id="0" w:name="_GoBack"/>
      <w:bookmarkEnd w:id="0"/>
    </w:p>
    <w:p w:rsidR="00963707" w:rsidRPr="00B17D17" w:rsidRDefault="00EE419A" w:rsidP="002F56AC">
      <w:pPr>
        <w:pStyle w:val="Default"/>
        <w:ind w:firstLine="709"/>
        <w:jc w:val="both"/>
        <w:rPr>
          <w:color w:val="auto"/>
          <w:sz w:val="22"/>
          <w:szCs w:val="22"/>
        </w:rPr>
      </w:pPr>
      <w:r w:rsidRPr="00B17D17">
        <w:rPr>
          <w:color w:val="auto"/>
          <w:sz w:val="22"/>
          <w:szCs w:val="22"/>
        </w:rPr>
        <w:t>5</w:t>
      </w:r>
      <w:r w:rsidR="00963707" w:rsidRPr="00B17D17">
        <w:rPr>
          <w:color w:val="auto"/>
          <w:sz w:val="22"/>
          <w:szCs w:val="22"/>
        </w:rPr>
        <w:t xml:space="preserve">) </w:t>
      </w:r>
      <w:r w:rsidR="00C7374F" w:rsidRPr="00B17D17">
        <w:rPr>
          <w:color w:val="auto"/>
          <w:sz w:val="22"/>
          <w:szCs w:val="22"/>
        </w:rPr>
        <w:t xml:space="preserve">Sorumlu Veteriner Hekim/ Veteriner Hekimlerin </w:t>
      </w:r>
      <w:r w:rsidR="00963707" w:rsidRPr="00B17D17">
        <w:rPr>
          <w:color w:val="auto"/>
          <w:sz w:val="22"/>
          <w:szCs w:val="22"/>
        </w:rPr>
        <w:t xml:space="preserve">onaylı diploma sureti, </w:t>
      </w:r>
    </w:p>
    <w:p w:rsidR="00963707" w:rsidRPr="00B17D17" w:rsidRDefault="00EE419A" w:rsidP="002F56AC">
      <w:pPr>
        <w:pStyle w:val="Default"/>
        <w:ind w:firstLine="709"/>
        <w:jc w:val="both"/>
        <w:rPr>
          <w:color w:val="auto"/>
          <w:sz w:val="22"/>
          <w:szCs w:val="22"/>
        </w:rPr>
      </w:pPr>
      <w:r w:rsidRPr="00B17D17">
        <w:rPr>
          <w:color w:val="auto"/>
          <w:sz w:val="22"/>
          <w:szCs w:val="22"/>
        </w:rPr>
        <w:t>6</w:t>
      </w:r>
      <w:r w:rsidR="00963707" w:rsidRPr="00B17D17">
        <w:rPr>
          <w:color w:val="auto"/>
          <w:sz w:val="22"/>
          <w:szCs w:val="22"/>
        </w:rPr>
        <w:t xml:space="preserve">) Sosyal Güvenlik Kurumundan alınan ve Sorumlu Veteriner Hekimin primlerinin firma tarafından ödendiğini gösteren belge,  </w:t>
      </w:r>
    </w:p>
    <w:p w:rsidR="00AA44E3" w:rsidRPr="00B17D17" w:rsidRDefault="00EE419A" w:rsidP="00AA44E3">
      <w:pPr>
        <w:pStyle w:val="Default"/>
        <w:ind w:firstLine="709"/>
        <w:jc w:val="both"/>
        <w:rPr>
          <w:color w:val="auto"/>
          <w:sz w:val="22"/>
          <w:szCs w:val="22"/>
        </w:rPr>
      </w:pPr>
      <w:r w:rsidRPr="00B17D17">
        <w:rPr>
          <w:color w:val="auto"/>
          <w:sz w:val="22"/>
          <w:szCs w:val="22"/>
        </w:rPr>
        <w:t>7</w:t>
      </w:r>
      <w:r w:rsidR="00963707" w:rsidRPr="00B17D17">
        <w:rPr>
          <w:color w:val="auto"/>
          <w:sz w:val="22"/>
          <w:szCs w:val="22"/>
        </w:rPr>
        <w:t>) Örneği ekte (Ek-1) verilen taahhütname noter onaylı hazırlanacak</w:t>
      </w:r>
      <w:r w:rsidR="00DA0880" w:rsidRPr="00B17D17">
        <w:rPr>
          <w:color w:val="auto"/>
          <w:sz w:val="22"/>
          <w:szCs w:val="22"/>
        </w:rPr>
        <w:t>.</w:t>
      </w:r>
      <w:r w:rsidR="00AA44E3" w:rsidRPr="00B17D17">
        <w:rPr>
          <w:color w:val="auto"/>
          <w:sz w:val="22"/>
          <w:szCs w:val="22"/>
        </w:rPr>
        <w:t xml:space="preserve"> Bu belge her yıl için yenilenir, alındığı yıl için geçerlidir. </w:t>
      </w:r>
    </w:p>
    <w:p w:rsidR="00963707" w:rsidRPr="00B17D17" w:rsidRDefault="00EE419A" w:rsidP="002F56AC">
      <w:pPr>
        <w:pStyle w:val="Default"/>
        <w:ind w:firstLine="709"/>
        <w:jc w:val="both"/>
        <w:rPr>
          <w:color w:val="auto"/>
          <w:sz w:val="22"/>
          <w:szCs w:val="22"/>
        </w:rPr>
      </w:pPr>
      <w:r w:rsidRPr="00B17D17">
        <w:rPr>
          <w:color w:val="auto"/>
          <w:sz w:val="22"/>
          <w:szCs w:val="22"/>
        </w:rPr>
        <w:t>8</w:t>
      </w:r>
      <w:r w:rsidR="00963707" w:rsidRPr="00B17D17">
        <w:rPr>
          <w:color w:val="auto"/>
          <w:sz w:val="22"/>
          <w:szCs w:val="22"/>
        </w:rPr>
        <w:t xml:space="preserve">) Firmayı/kişiyi temsile yetkili kişi/kişilerin noter onaylı vekâletnamesi ve imza sirküleri, </w:t>
      </w:r>
    </w:p>
    <w:p w:rsidR="001D2DC9" w:rsidRPr="00B17D17" w:rsidRDefault="00EE419A" w:rsidP="001D2DC9">
      <w:pPr>
        <w:pStyle w:val="Default"/>
        <w:ind w:firstLine="709"/>
        <w:jc w:val="both"/>
        <w:rPr>
          <w:color w:val="auto"/>
          <w:sz w:val="22"/>
          <w:szCs w:val="22"/>
        </w:rPr>
      </w:pPr>
      <w:r w:rsidRPr="00B17D17">
        <w:rPr>
          <w:color w:val="auto"/>
          <w:sz w:val="22"/>
          <w:szCs w:val="22"/>
        </w:rPr>
        <w:t>9</w:t>
      </w:r>
      <w:r w:rsidR="00963707" w:rsidRPr="00B17D17">
        <w:rPr>
          <w:color w:val="auto"/>
          <w:sz w:val="22"/>
          <w:szCs w:val="22"/>
        </w:rPr>
        <w:t xml:space="preserve">) İdari bina/deponun kira kontratı ve/veya tapu belgesi sureti, </w:t>
      </w:r>
    </w:p>
    <w:p w:rsidR="00B57E78" w:rsidRPr="00B17D17" w:rsidRDefault="001D2DC9" w:rsidP="00B57E78">
      <w:pPr>
        <w:pStyle w:val="Default"/>
        <w:ind w:firstLine="709"/>
        <w:jc w:val="both"/>
        <w:rPr>
          <w:color w:val="auto"/>
          <w:sz w:val="22"/>
          <w:szCs w:val="22"/>
        </w:rPr>
      </w:pPr>
      <w:r w:rsidRPr="00B17D17">
        <w:rPr>
          <w:color w:val="auto"/>
          <w:sz w:val="22"/>
          <w:szCs w:val="22"/>
        </w:rPr>
        <w:t>1</w:t>
      </w:r>
      <w:r w:rsidR="0074568F" w:rsidRPr="00B17D17">
        <w:rPr>
          <w:color w:val="auto"/>
          <w:sz w:val="22"/>
          <w:szCs w:val="22"/>
        </w:rPr>
        <w:t>0</w:t>
      </w:r>
      <w:r w:rsidR="00AA44E3" w:rsidRPr="00B17D17">
        <w:rPr>
          <w:color w:val="auto"/>
          <w:sz w:val="22"/>
          <w:szCs w:val="22"/>
        </w:rPr>
        <w:t>)</w:t>
      </w:r>
      <w:r w:rsidR="00A516ED" w:rsidRPr="00B17D17">
        <w:rPr>
          <w:color w:val="auto"/>
          <w:sz w:val="22"/>
          <w:szCs w:val="22"/>
        </w:rPr>
        <w:t xml:space="preserve"> </w:t>
      </w:r>
      <w:r w:rsidR="00656001" w:rsidRPr="00B17D17">
        <w:rPr>
          <w:color w:val="auto"/>
          <w:sz w:val="22"/>
          <w:szCs w:val="22"/>
        </w:rPr>
        <w:t xml:space="preserve">İthalatçı firmalar </w:t>
      </w:r>
      <w:r w:rsidR="00A255B4" w:rsidRPr="00B17D17">
        <w:rPr>
          <w:color w:val="auto"/>
          <w:sz w:val="22"/>
          <w:szCs w:val="22"/>
        </w:rPr>
        <w:t xml:space="preserve">faaliyette bulundukları yerdeki il gıda tarım ve hayvancılık müdürlüğünden alacakları </w:t>
      </w:r>
      <w:r w:rsidR="00656001" w:rsidRPr="00B17D17">
        <w:rPr>
          <w:color w:val="auto"/>
          <w:sz w:val="22"/>
          <w:szCs w:val="22"/>
        </w:rPr>
        <w:t xml:space="preserve">Altyapı Uygunluk Belgesini Bakanlığa sunmaları gereklidir. </w:t>
      </w:r>
      <w:r w:rsidR="00B57E78" w:rsidRPr="00B17D17">
        <w:rPr>
          <w:color w:val="auto"/>
          <w:sz w:val="22"/>
          <w:szCs w:val="22"/>
        </w:rPr>
        <w:t xml:space="preserve">Bu belge her yıl için yenilenir, alındığı yıl için geçerlidir. </w:t>
      </w:r>
    </w:p>
    <w:p w:rsidR="00EB459A" w:rsidRPr="00B17D17" w:rsidRDefault="0074568F" w:rsidP="002F56AC">
      <w:pPr>
        <w:pStyle w:val="Default"/>
        <w:ind w:firstLine="709"/>
        <w:jc w:val="both"/>
        <w:rPr>
          <w:color w:val="auto"/>
          <w:sz w:val="22"/>
          <w:szCs w:val="22"/>
        </w:rPr>
      </w:pPr>
      <w:r w:rsidRPr="00B17D17">
        <w:rPr>
          <w:color w:val="auto"/>
          <w:sz w:val="22"/>
          <w:szCs w:val="22"/>
        </w:rPr>
        <w:t>11</w:t>
      </w:r>
      <w:r w:rsidR="00AA44E3" w:rsidRPr="00B17D17">
        <w:rPr>
          <w:color w:val="auto"/>
          <w:sz w:val="22"/>
          <w:szCs w:val="22"/>
        </w:rPr>
        <w:t xml:space="preserve">) </w:t>
      </w:r>
      <w:r w:rsidR="00656001" w:rsidRPr="00B17D17">
        <w:rPr>
          <w:color w:val="auto"/>
          <w:sz w:val="22"/>
          <w:szCs w:val="22"/>
        </w:rPr>
        <w:t xml:space="preserve">İthalatçı firmalar yurtiçinde satışını yaptıkları ürünler için; yurtdışındaki firma ile </w:t>
      </w:r>
      <w:proofErr w:type="spellStart"/>
      <w:r w:rsidR="00656001" w:rsidRPr="00B17D17">
        <w:rPr>
          <w:color w:val="auto"/>
          <w:sz w:val="22"/>
          <w:szCs w:val="22"/>
        </w:rPr>
        <w:t>distribütörülük</w:t>
      </w:r>
      <w:proofErr w:type="spellEnd"/>
      <w:r w:rsidR="00656001" w:rsidRPr="00B17D17">
        <w:rPr>
          <w:color w:val="auto"/>
          <w:sz w:val="22"/>
          <w:szCs w:val="22"/>
        </w:rPr>
        <w:t xml:space="preserve"> anlaşması yapmalı ve firma ile anlaşmanın süresi bitmeden yenilemek ve yeni anlaşma metnini Bakanlığa sunmak zorundadır. Distribütörlük anlaşmasında (firma adı, anlaşmanın </w:t>
      </w:r>
      <w:r w:rsidR="00E76DA1" w:rsidRPr="00B17D17">
        <w:rPr>
          <w:color w:val="auto"/>
          <w:sz w:val="22"/>
          <w:szCs w:val="22"/>
        </w:rPr>
        <w:t xml:space="preserve">var ise </w:t>
      </w:r>
      <w:r w:rsidR="00656001" w:rsidRPr="00B17D17">
        <w:rPr>
          <w:color w:val="auto"/>
          <w:sz w:val="22"/>
          <w:szCs w:val="22"/>
        </w:rPr>
        <w:t xml:space="preserve">süresi, </w:t>
      </w:r>
      <w:proofErr w:type="spellStart"/>
      <w:r w:rsidR="00656001" w:rsidRPr="00B17D17">
        <w:rPr>
          <w:color w:val="auto"/>
          <w:sz w:val="22"/>
          <w:szCs w:val="22"/>
        </w:rPr>
        <w:t>distribütörülük</w:t>
      </w:r>
      <w:proofErr w:type="spellEnd"/>
      <w:r w:rsidR="00656001" w:rsidRPr="00B17D17">
        <w:rPr>
          <w:color w:val="auto"/>
          <w:sz w:val="22"/>
          <w:szCs w:val="22"/>
        </w:rPr>
        <w:t xml:space="preserve"> anlaşmasını kapsayan </w:t>
      </w:r>
      <w:r w:rsidR="00EB4498" w:rsidRPr="00B17D17">
        <w:rPr>
          <w:color w:val="auto"/>
          <w:sz w:val="22"/>
          <w:szCs w:val="22"/>
        </w:rPr>
        <w:t>damızlık hayvanların</w:t>
      </w:r>
      <w:r w:rsidR="00656001" w:rsidRPr="00B17D17">
        <w:rPr>
          <w:color w:val="auto"/>
          <w:sz w:val="22"/>
          <w:szCs w:val="22"/>
        </w:rPr>
        <w:t xml:space="preserve"> adı ve </w:t>
      </w:r>
      <w:r w:rsidR="008D529F" w:rsidRPr="00B17D17">
        <w:rPr>
          <w:color w:val="auto"/>
          <w:sz w:val="22"/>
          <w:szCs w:val="22"/>
        </w:rPr>
        <w:t xml:space="preserve">üretimi yapılan </w:t>
      </w:r>
      <w:r w:rsidR="007958B5" w:rsidRPr="00B17D17">
        <w:rPr>
          <w:color w:val="auto"/>
          <w:sz w:val="22"/>
          <w:szCs w:val="22"/>
        </w:rPr>
        <w:t>bu hayvanların kimlik</w:t>
      </w:r>
      <w:r w:rsidR="00EB4498" w:rsidRPr="00B17D17">
        <w:rPr>
          <w:color w:val="auto"/>
          <w:sz w:val="22"/>
          <w:szCs w:val="22"/>
        </w:rPr>
        <w:t xml:space="preserve"> </w:t>
      </w:r>
      <w:r w:rsidR="00C2645A" w:rsidRPr="00B17D17">
        <w:rPr>
          <w:color w:val="auto"/>
          <w:sz w:val="22"/>
          <w:szCs w:val="22"/>
        </w:rPr>
        <w:t>numa</w:t>
      </w:r>
      <w:r w:rsidR="00EB4498" w:rsidRPr="00B17D17">
        <w:rPr>
          <w:color w:val="auto"/>
          <w:sz w:val="22"/>
          <w:szCs w:val="22"/>
        </w:rPr>
        <w:t>raları</w:t>
      </w:r>
      <w:r w:rsidR="00656001" w:rsidRPr="00B17D17">
        <w:rPr>
          <w:color w:val="auto"/>
          <w:sz w:val="22"/>
          <w:szCs w:val="22"/>
        </w:rPr>
        <w:t>) bilgileri</w:t>
      </w:r>
      <w:r w:rsidR="00EB4498" w:rsidRPr="00B17D17">
        <w:rPr>
          <w:color w:val="auto"/>
          <w:sz w:val="22"/>
          <w:szCs w:val="22"/>
        </w:rPr>
        <w:t>ni</w:t>
      </w:r>
      <w:r w:rsidR="00656001" w:rsidRPr="00B17D17">
        <w:rPr>
          <w:color w:val="auto"/>
          <w:sz w:val="22"/>
          <w:szCs w:val="22"/>
        </w:rPr>
        <w:t xml:space="preserve"> içermelidir.</w:t>
      </w:r>
    </w:p>
    <w:p w:rsidR="00710D88" w:rsidRPr="00B17D17" w:rsidRDefault="007C4CC8" w:rsidP="00710D88">
      <w:pPr>
        <w:pStyle w:val="Default"/>
        <w:ind w:firstLine="709"/>
        <w:jc w:val="both"/>
        <w:rPr>
          <w:color w:val="auto"/>
          <w:sz w:val="22"/>
          <w:szCs w:val="22"/>
        </w:rPr>
      </w:pPr>
      <w:r w:rsidRPr="00B17D17">
        <w:rPr>
          <w:color w:val="auto"/>
          <w:sz w:val="22"/>
          <w:szCs w:val="22"/>
        </w:rPr>
        <w:t>1</w:t>
      </w:r>
      <w:r w:rsidR="0074568F" w:rsidRPr="00B17D17">
        <w:rPr>
          <w:color w:val="auto"/>
          <w:sz w:val="22"/>
          <w:szCs w:val="22"/>
        </w:rPr>
        <w:t>2</w:t>
      </w:r>
      <w:r w:rsidR="00AA44E3" w:rsidRPr="00B17D17">
        <w:rPr>
          <w:color w:val="auto"/>
          <w:sz w:val="22"/>
          <w:szCs w:val="22"/>
        </w:rPr>
        <w:t xml:space="preserve">) </w:t>
      </w:r>
      <w:r w:rsidR="00C43CD5" w:rsidRPr="00B17D17">
        <w:rPr>
          <w:color w:val="auto"/>
          <w:sz w:val="22"/>
          <w:szCs w:val="22"/>
        </w:rPr>
        <w:t xml:space="preserve">Daha önceden </w:t>
      </w:r>
      <w:r w:rsidR="00211A41" w:rsidRPr="00B17D17">
        <w:rPr>
          <w:color w:val="auto"/>
          <w:sz w:val="22"/>
          <w:szCs w:val="22"/>
        </w:rPr>
        <w:t xml:space="preserve">ithalat yeterlilik </w:t>
      </w:r>
      <w:r w:rsidR="00C43CD5" w:rsidRPr="00B17D17">
        <w:rPr>
          <w:color w:val="auto"/>
          <w:sz w:val="22"/>
          <w:szCs w:val="22"/>
        </w:rPr>
        <w:t>izn</w:t>
      </w:r>
      <w:r w:rsidR="00211A41" w:rsidRPr="00B17D17">
        <w:rPr>
          <w:color w:val="auto"/>
          <w:sz w:val="22"/>
          <w:szCs w:val="22"/>
        </w:rPr>
        <w:t>i</w:t>
      </w:r>
      <w:r w:rsidR="00C43CD5" w:rsidRPr="00B17D17">
        <w:rPr>
          <w:color w:val="auto"/>
          <w:sz w:val="22"/>
          <w:szCs w:val="22"/>
        </w:rPr>
        <w:t xml:space="preserve"> alan </w:t>
      </w:r>
      <w:r w:rsidRPr="00B17D17">
        <w:rPr>
          <w:color w:val="auto"/>
          <w:sz w:val="22"/>
          <w:szCs w:val="22"/>
        </w:rPr>
        <w:t>İthalatçı firmalar</w:t>
      </w:r>
      <w:r w:rsidR="00C43CD5" w:rsidRPr="00B17D17">
        <w:rPr>
          <w:color w:val="auto"/>
          <w:sz w:val="22"/>
          <w:szCs w:val="22"/>
        </w:rPr>
        <w:t xml:space="preserve"> </w:t>
      </w:r>
      <w:r w:rsidR="00BB31F7" w:rsidRPr="00B17D17">
        <w:rPr>
          <w:color w:val="auto"/>
          <w:sz w:val="22"/>
          <w:szCs w:val="22"/>
        </w:rPr>
        <w:t xml:space="preserve">yukarıda bahsedilen evraklar için </w:t>
      </w:r>
      <w:r w:rsidR="00C43CD5" w:rsidRPr="00B17D17">
        <w:rPr>
          <w:color w:val="auto"/>
          <w:sz w:val="22"/>
          <w:szCs w:val="22"/>
        </w:rPr>
        <w:t>değişiklik var ise evrakların aslını</w:t>
      </w:r>
      <w:r w:rsidR="00BB31F7" w:rsidRPr="00B17D17">
        <w:rPr>
          <w:color w:val="auto"/>
          <w:sz w:val="22"/>
          <w:szCs w:val="22"/>
        </w:rPr>
        <w:t xml:space="preserve"> veya onaylı örneğini, değişiklik yok ise fotokopisi ile beraber</w:t>
      </w:r>
      <w:r w:rsidR="00710D88" w:rsidRPr="00B17D17">
        <w:rPr>
          <w:color w:val="auto"/>
          <w:sz w:val="22"/>
          <w:szCs w:val="22"/>
        </w:rPr>
        <w:t xml:space="preserve"> </w:t>
      </w:r>
      <w:r w:rsidR="003311A1" w:rsidRPr="00B17D17">
        <w:rPr>
          <w:color w:val="auto"/>
          <w:sz w:val="22"/>
          <w:szCs w:val="22"/>
        </w:rPr>
        <w:t xml:space="preserve">hazırladıkları dosyayı </w:t>
      </w:r>
      <w:r w:rsidR="00710D88" w:rsidRPr="00B17D17">
        <w:rPr>
          <w:color w:val="auto"/>
          <w:sz w:val="22"/>
          <w:szCs w:val="22"/>
          <w:u w:val="single"/>
        </w:rPr>
        <w:t>her yılın ocak ayında</w:t>
      </w:r>
      <w:r w:rsidR="00710D88" w:rsidRPr="00B17D17">
        <w:rPr>
          <w:color w:val="auto"/>
          <w:sz w:val="22"/>
          <w:szCs w:val="22"/>
        </w:rPr>
        <w:t xml:space="preserve"> Bakanlığa sunmaları gerekmektedir. </w:t>
      </w:r>
    </w:p>
    <w:p w:rsidR="007C4CC8" w:rsidRPr="00B17D17" w:rsidRDefault="0074568F" w:rsidP="002F56AC">
      <w:pPr>
        <w:pStyle w:val="Default"/>
        <w:ind w:firstLine="709"/>
        <w:jc w:val="both"/>
        <w:rPr>
          <w:color w:val="auto"/>
          <w:sz w:val="22"/>
          <w:szCs w:val="22"/>
        </w:rPr>
      </w:pPr>
      <w:r w:rsidRPr="00B17D17">
        <w:rPr>
          <w:color w:val="auto"/>
          <w:sz w:val="22"/>
          <w:szCs w:val="22"/>
        </w:rPr>
        <w:t>13</w:t>
      </w:r>
      <w:r w:rsidR="00AA44E3" w:rsidRPr="00B17D17">
        <w:rPr>
          <w:color w:val="auto"/>
          <w:sz w:val="22"/>
          <w:szCs w:val="22"/>
        </w:rPr>
        <w:t xml:space="preserve">) </w:t>
      </w:r>
      <w:r w:rsidR="00710D88" w:rsidRPr="00B17D17">
        <w:rPr>
          <w:color w:val="auto"/>
          <w:sz w:val="22"/>
          <w:szCs w:val="22"/>
        </w:rPr>
        <w:t>Yukarıda bahsedilen belgelerde eksiklik olması durumunda; Firmaların kontrol belgesi başvurusu değerlendirilmeye alınmaz, ithalat yeterlilik belgesi verilmez veya iptal edilir.</w:t>
      </w:r>
    </w:p>
    <w:p w:rsidR="00710D88" w:rsidRPr="00B17D17" w:rsidRDefault="0074568F" w:rsidP="002F56AC">
      <w:pPr>
        <w:pStyle w:val="Default"/>
        <w:ind w:firstLine="709"/>
        <w:jc w:val="both"/>
        <w:rPr>
          <w:color w:val="auto"/>
          <w:sz w:val="22"/>
          <w:szCs w:val="22"/>
        </w:rPr>
      </w:pPr>
      <w:r w:rsidRPr="00B17D17">
        <w:rPr>
          <w:color w:val="auto"/>
          <w:sz w:val="22"/>
          <w:szCs w:val="22"/>
        </w:rPr>
        <w:t>14</w:t>
      </w:r>
      <w:r w:rsidR="00AA44E3" w:rsidRPr="00B17D17">
        <w:rPr>
          <w:color w:val="auto"/>
          <w:sz w:val="22"/>
          <w:szCs w:val="22"/>
        </w:rPr>
        <w:t xml:space="preserve">) </w:t>
      </w:r>
      <w:r w:rsidR="00EB4498" w:rsidRPr="00B17D17">
        <w:rPr>
          <w:color w:val="auto"/>
          <w:sz w:val="22"/>
          <w:szCs w:val="22"/>
        </w:rPr>
        <w:t>Belgel</w:t>
      </w:r>
      <w:r w:rsidR="009C3199" w:rsidRPr="00B17D17">
        <w:rPr>
          <w:color w:val="auto"/>
          <w:sz w:val="22"/>
          <w:szCs w:val="22"/>
        </w:rPr>
        <w:t>erde meydana gelen değişikliklerin firma tarafından 1</w:t>
      </w:r>
      <w:r w:rsidR="00252A08" w:rsidRPr="00B17D17">
        <w:rPr>
          <w:color w:val="auto"/>
          <w:sz w:val="22"/>
          <w:szCs w:val="22"/>
        </w:rPr>
        <w:t>(bir)</w:t>
      </w:r>
      <w:r w:rsidR="009C3199" w:rsidRPr="00B17D17">
        <w:rPr>
          <w:color w:val="auto"/>
          <w:sz w:val="22"/>
          <w:szCs w:val="22"/>
        </w:rPr>
        <w:t xml:space="preserve"> ay içinde Bakanlığa bildirilir.</w:t>
      </w:r>
      <w:r w:rsidR="00EB4498" w:rsidRPr="00B17D17">
        <w:rPr>
          <w:color w:val="auto"/>
          <w:sz w:val="22"/>
          <w:szCs w:val="22"/>
        </w:rPr>
        <w:t xml:space="preserve"> </w:t>
      </w:r>
    </w:p>
    <w:p w:rsidR="00DF6AA9" w:rsidRPr="00B17D17" w:rsidRDefault="00DF6AA9" w:rsidP="00DF6AA9">
      <w:pPr>
        <w:pStyle w:val="Default"/>
        <w:ind w:firstLine="709"/>
        <w:jc w:val="both"/>
        <w:rPr>
          <w:color w:val="auto"/>
          <w:sz w:val="22"/>
          <w:szCs w:val="22"/>
        </w:rPr>
      </w:pPr>
      <w:r w:rsidRPr="00B17D17">
        <w:rPr>
          <w:color w:val="auto"/>
          <w:sz w:val="22"/>
          <w:szCs w:val="22"/>
        </w:rPr>
        <w:t>15)İthalatçı firmalar ithalatını yaptıkları ürünleri kendi veya uygunluk belgesine sahip bayi/</w:t>
      </w:r>
      <w:proofErr w:type="gramStart"/>
      <w:r w:rsidRPr="00B17D17">
        <w:rPr>
          <w:color w:val="auto"/>
          <w:sz w:val="22"/>
          <w:szCs w:val="22"/>
        </w:rPr>
        <w:t>distribütörler</w:t>
      </w:r>
      <w:proofErr w:type="gramEnd"/>
      <w:r w:rsidRPr="00B17D17">
        <w:rPr>
          <w:color w:val="auto"/>
          <w:sz w:val="22"/>
          <w:szCs w:val="22"/>
        </w:rPr>
        <w:t xml:space="preserve"> aracılığı ile satışı yapabilir. </w:t>
      </w:r>
    </w:p>
    <w:p w:rsidR="008A54A9" w:rsidRPr="00B17D17" w:rsidRDefault="00DF6AA9" w:rsidP="002F56AC">
      <w:pPr>
        <w:pStyle w:val="Default"/>
        <w:ind w:firstLine="709"/>
        <w:jc w:val="both"/>
        <w:rPr>
          <w:color w:val="auto"/>
          <w:sz w:val="22"/>
          <w:szCs w:val="22"/>
        </w:rPr>
      </w:pPr>
      <w:r w:rsidRPr="00B17D17">
        <w:rPr>
          <w:color w:val="auto"/>
          <w:sz w:val="22"/>
          <w:szCs w:val="22"/>
        </w:rPr>
        <w:t>16</w:t>
      </w:r>
      <w:r w:rsidR="00AA44E3" w:rsidRPr="00B17D17">
        <w:rPr>
          <w:color w:val="auto"/>
          <w:sz w:val="22"/>
          <w:szCs w:val="22"/>
        </w:rPr>
        <w:t xml:space="preserve">) </w:t>
      </w:r>
      <w:r w:rsidR="009A1188" w:rsidRPr="00B17D17">
        <w:rPr>
          <w:color w:val="auto"/>
          <w:sz w:val="22"/>
          <w:szCs w:val="22"/>
        </w:rPr>
        <w:t xml:space="preserve">Bakanlıkça gerekli </w:t>
      </w:r>
      <w:r w:rsidR="009C3199" w:rsidRPr="00B17D17">
        <w:rPr>
          <w:color w:val="auto"/>
          <w:sz w:val="22"/>
          <w:szCs w:val="22"/>
        </w:rPr>
        <w:t>görülen ilave bilgi ve belgeler firmalar tarafından sunulur.</w:t>
      </w:r>
    </w:p>
    <w:p w:rsidR="006A7587" w:rsidRDefault="006A7587" w:rsidP="006A7587">
      <w:pPr>
        <w:pStyle w:val="Default"/>
        <w:pageBreakBefore/>
        <w:jc w:val="right"/>
        <w:rPr>
          <w:sz w:val="23"/>
          <w:szCs w:val="23"/>
        </w:rPr>
      </w:pPr>
      <w:r>
        <w:rPr>
          <w:b/>
          <w:bCs/>
          <w:sz w:val="23"/>
          <w:szCs w:val="23"/>
        </w:rPr>
        <w:lastRenderedPageBreak/>
        <w:t xml:space="preserve">EK 1 </w:t>
      </w:r>
    </w:p>
    <w:p w:rsidR="006A7587" w:rsidRDefault="006A7587" w:rsidP="006A7587">
      <w:pPr>
        <w:pStyle w:val="Default"/>
        <w:jc w:val="center"/>
        <w:rPr>
          <w:b/>
          <w:bCs/>
          <w:sz w:val="23"/>
          <w:szCs w:val="23"/>
        </w:rPr>
      </w:pPr>
      <w:r>
        <w:rPr>
          <w:b/>
          <w:bCs/>
          <w:sz w:val="23"/>
          <w:szCs w:val="23"/>
        </w:rPr>
        <w:t>TAAHHÜTNAME</w:t>
      </w:r>
    </w:p>
    <w:p w:rsidR="006A7587" w:rsidRDefault="006A7587" w:rsidP="006A7587">
      <w:pPr>
        <w:pStyle w:val="Default"/>
        <w:jc w:val="center"/>
        <w:rPr>
          <w:sz w:val="23"/>
          <w:szCs w:val="23"/>
        </w:rPr>
      </w:pPr>
    </w:p>
    <w:p w:rsidR="006A7587" w:rsidRDefault="006A7587" w:rsidP="006A7587">
      <w:pPr>
        <w:pStyle w:val="Default"/>
        <w:jc w:val="center"/>
        <w:rPr>
          <w:sz w:val="23"/>
          <w:szCs w:val="23"/>
        </w:rPr>
      </w:pPr>
      <w:r>
        <w:rPr>
          <w:sz w:val="23"/>
          <w:szCs w:val="23"/>
        </w:rPr>
        <w:t>HAYVANCILIK GENEL MÜDÜRLÜĞÜNE</w:t>
      </w:r>
    </w:p>
    <w:p w:rsidR="006A7587" w:rsidRDefault="006A7587" w:rsidP="006A7587">
      <w:pPr>
        <w:pStyle w:val="Default"/>
        <w:jc w:val="center"/>
        <w:rPr>
          <w:sz w:val="23"/>
          <w:szCs w:val="23"/>
        </w:rPr>
      </w:pPr>
    </w:p>
    <w:p w:rsidR="006A7587" w:rsidRPr="005B5DCA" w:rsidRDefault="006A7587" w:rsidP="00DA6864">
      <w:pPr>
        <w:pStyle w:val="AralkYok"/>
        <w:ind w:firstLine="709"/>
        <w:rPr>
          <w:rFonts w:ascii="Times New Roman" w:hAnsi="Times New Roman" w:cs="Times New Roman"/>
          <w:sz w:val="24"/>
          <w:szCs w:val="24"/>
        </w:rPr>
      </w:pPr>
      <w:r w:rsidRPr="005B5DCA">
        <w:rPr>
          <w:rFonts w:ascii="Times New Roman" w:hAnsi="Times New Roman" w:cs="Times New Roman"/>
          <w:sz w:val="24"/>
          <w:szCs w:val="24"/>
        </w:rPr>
        <w:t>5996 Sayılı Veteriner Hizmetleri, Bitki Sağlığı, Gıda ve Yem Kanununa uyulması, Gıda, Tarım Ve Hayvancılık Bakanlığının Kontrolüne Tabi Ürünlerin İthalat Denetimi Tebliği (Ürün Güvenliği ve Denetimi) (</w:t>
      </w:r>
      <w:r w:rsidR="00D06BC4" w:rsidRPr="005B5DCA">
        <w:rPr>
          <w:rFonts w:ascii="Times New Roman" w:hAnsi="Times New Roman" w:cs="Times New Roman"/>
          <w:sz w:val="24"/>
          <w:szCs w:val="24"/>
        </w:rPr>
        <w:t>201</w:t>
      </w:r>
      <w:r w:rsidR="009A07B5">
        <w:rPr>
          <w:rFonts w:ascii="Times New Roman" w:hAnsi="Times New Roman" w:cs="Times New Roman"/>
          <w:sz w:val="24"/>
          <w:szCs w:val="24"/>
        </w:rPr>
        <w:t>7</w:t>
      </w:r>
      <w:r w:rsidR="00D06BC4" w:rsidRPr="005B5DCA">
        <w:rPr>
          <w:rFonts w:ascii="Times New Roman" w:hAnsi="Times New Roman" w:cs="Times New Roman"/>
          <w:sz w:val="24"/>
          <w:szCs w:val="24"/>
        </w:rPr>
        <w:t>/5)</w:t>
      </w:r>
      <w:r w:rsidRPr="005B5DCA">
        <w:rPr>
          <w:rFonts w:ascii="Times New Roman" w:hAnsi="Times New Roman" w:cs="Times New Roman"/>
          <w:sz w:val="24"/>
          <w:szCs w:val="24"/>
        </w:rPr>
        <w:t xml:space="preserve"> ve Gıda Tarım ve Hayvancılık Bakanlığınca belirlenmiş olan teknik ve sağlık şartları ile tüm türlere ait sperma</w:t>
      </w:r>
      <w:r w:rsidR="00BB31F7" w:rsidRPr="005B5DCA">
        <w:rPr>
          <w:rFonts w:ascii="Times New Roman" w:hAnsi="Times New Roman" w:cs="Times New Roman"/>
          <w:sz w:val="24"/>
          <w:szCs w:val="24"/>
        </w:rPr>
        <w:t xml:space="preserve">, </w:t>
      </w:r>
      <w:proofErr w:type="spellStart"/>
      <w:r w:rsidR="00BB31F7" w:rsidRPr="005B5DCA">
        <w:rPr>
          <w:rFonts w:ascii="Times New Roman" w:hAnsi="Times New Roman" w:cs="Times New Roman"/>
          <w:sz w:val="24"/>
          <w:szCs w:val="24"/>
        </w:rPr>
        <w:t>ovum</w:t>
      </w:r>
      <w:proofErr w:type="spellEnd"/>
      <w:r w:rsidRPr="005B5DCA">
        <w:rPr>
          <w:rFonts w:ascii="Times New Roman" w:hAnsi="Times New Roman" w:cs="Times New Roman"/>
          <w:sz w:val="24"/>
          <w:szCs w:val="24"/>
        </w:rPr>
        <w:t xml:space="preserve"> ve embriyo ithalatına ilişkin</w:t>
      </w:r>
      <w:r w:rsidR="00D06BC4" w:rsidRPr="005B5DCA">
        <w:rPr>
          <w:rFonts w:ascii="Times New Roman" w:hAnsi="Times New Roman" w:cs="Times New Roman"/>
          <w:sz w:val="24"/>
          <w:szCs w:val="24"/>
        </w:rPr>
        <w:t xml:space="preserve"> usul ve esaslar </w:t>
      </w:r>
      <w:proofErr w:type="gramStart"/>
      <w:r w:rsidR="00D06BC4" w:rsidRPr="005B5DCA">
        <w:rPr>
          <w:rFonts w:ascii="Times New Roman" w:hAnsi="Times New Roman" w:cs="Times New Roman"/>
          <w:sz w:val="24"/>
          <w:szCs w:val="24"/>
        </w:rPr>
        <w:t>dahilinde</w:t>
      </w:r>
      <w:proofErr w:type="gramEnd"/>
      <w:r w:rsidR="00D06BC4" w:rsidRPr="005B5DCA">
        <w:rPr>
          <w:rFonts w:ascii="Times New Roman" w:hAnsi="Times New Roman" w:cs="Times New Roman"/>
          <w:sz w:val="24"/>
          <w:szCs w:val="24"/>
        </w:rPr>
        <w:t xml:space="preserve"> </w:t>
      </w:r>
      <w:r w:rsidR="009A07B5">
        <w:rPr>
          <w:rFonts w:ascii="Times New Roman" w:hAnsi="Times New Roman" w:cs="Times New Roman"/>
          <w:sz w:val="24"/>
          <w:szCs w:val="24"/>
        </w:rPr>
        <w:t>2017</w:t>
      </w:r>
      <w:r w:rsidR="00D06BC4" w:rsidRPr="005B5DCA">
        <w:rPr>
          <w:rFonts w:ascii="Times New Roman" w:hAnsi="Times New Roman" w:cs="Times New Roman"/>
          <w:sz w:val="24"/>
          <w:szCs w:val="24"/>
        </w:rPr>
        <w:t xml:space="preserve"> </w:t>
      </w:r>
      <w:r w:rsidRPr="005B5DCA">
        <w:rPr>
          <w:rFonts w:ascii="Times New Roman" w:hAnsi="Times New Roman" w:cs="Times New Roman"/>
          <w:sz w:val="24"/>
          <w:szCs w:val="24"/>
        </w:rPr>
        <w:t>yılı içinde yurt dışından ithal edeceğimiz tüm sperma</w:t>
      </w:r>
      <w:r w:rsidR="00BB31F7" w:rsidRPr="005B5DCA">
        <w:rPr>
          <w:rFonts w:ascii="Times New Roman" w:hAnsi="Times New Roman" w:cs="Times New Roman"/>
          <w:sz w:val="24"/>
          <w:szCs w:val="24"/>
        </w:rPr>
        <w:t xml:space="preserve">, </w:t>
      </w:r>
      <w:proofErr w:type="spellStart"/>
      <w:r w:rsidR="00BB31F7" w:rsidRPr="005B5DCA">
        <w:rPr>
          <w:rFonts w:ascii="Times New Roman" w:hAnsi="Times New Roman" w:cs="Times New Roman"/>
          <w:sz w:val="24"/>
          <w:szCs w:val="24"/>
        </w:rPr>
        <w:t>ovum</w:t>
      </w:r>
      <w:proofErr w:type="spellEnd"/>
      <w:r w:rsidRPr="005B5DCA">
        <w:rPr>
          <w:rFonts w:ascii="Times New Roman" w:hAnsi="Times New Roman" w:cs="Times New Roman"/>
          <w:sz w:val="24"/>
          <w:szCs w:val="24"/>
        </w:rPr>
        <w:t xml:space="preserve"> ve embriyo ile ilgili olarak her Kontrol Belgesinde belirttiğimiz miktarlar (doz) kadar ithalat yapacağımızı, Gıda Tarım ve Hayvancılık Bakanlığı ’</w:t>
      </w:r>
      <w:proofErr w:type="spellStart"/>
      <w:r w:rsidRPr="005B5DCA">
        <w:rPr>
          <w:rFonts w:ascii="Times New Roman" w:hAnsi="Times New Roman" w:cs="Times New Roman"/>
          <w:sz w:val="24"/>
          <w:szCs w:val="24"/>
        </w:rPr>
        <w:t>na</w:t>
      </w:r>
      <w:proofErr w:type="spellEnd"/>
      <w:r w:rsidRPr="005B5DCA">
        <w:rPr>
          <w:rFonts w:ascii="Times New Roman" w:hAnsi="Times New Roman" w:cs="Times New Roman"/>
          <w:sz w:val="24"/>
          <w:szCs w:val="24"/>
        </w:rPr>
        <w:t xml:space="preserve"> ibraz ettiğimiz örnek veya proforma veteriner sağlık sertifikasının ihracatçı ülke yetkili resmi makamlarınca onaylı orijinallerini ve orijinal faturayı fiili ithalat sırasında Gıda Tarım ve Hayvancılık Bakanlığı </w:t>
      </w:r>
      <w:proofErr w:type="spellStart"/>
      <w:r w:rsidRPr="005B5DCA">
        <w:rPr>
          <w:rFonts w:ascii="Times New Roman" w:hAnsi="Times New Roman" w:cs="Times New Roman"/>
          <w:sz w:val="24"/>
          <w:szCs w:val="24"/>
        </w:rPr>
        <w:t>nın</w:t>
      </w:r>
      <w:proofErr w:type="spellEnd"/>
      <w:r w:rsidRPr="005B5DCA">
        <w:rPr>
          <w:rFonts w:ascii="Times New Roman" w:hAnsi="Times New Roman" w:cs="Times New Roman"/>
          <w:sz w:val="24"/>
          <w:szCs w:val="24"/>
        </w:rPr>
        <w:t xml:space="preserve"> ilgili il veya veteriner sınır kontrol noktası müdürlüğüne ibraz edeceğimizi, ithalat talebi için hazırlayacağımız dosya içerisinde ithalatını yapacağımız sperma</w:t>
      </w:r>
      <w:r w:rsidR="00BB31F7" w:rsidRPr="005B5DCA">
        <w:rPr>
          <w:rFonts w:ascii="Times New Roman" w:hAnsi="Times New Roman" w:cs="Times New Roman"/>
          <w:sz w:val="24"/>
          <w:szCs w:val="24"/>
        </w:rPr>
        <w:t xml:space="preserve">, </w:t>
      </w:r>
      <w:proofErr w:type="spellStart"/>
      <w:r w:rsidR="00BB31F7" w:rsidRPr="005B5DCA">
        <w:rPr>
          <w:rFonts w:ascii="Times New Roman" w:hAnsi="Times New Roman" w:cs="Times New Roman"/>
          <w:sz w:val="24"/>
          <w:szCs w:val="24"/>
        </w:rPr>
        <w:t>ovum</w:t>
      </w:r>
      <w:proofErr w:type="spellEnd"/>
      <w:r w:rsidR="00BB31F7" w:rsidRPr="005B5DCA">
        <w:rPr>
          <w:rFonts w:ascii="Times New Roman" w:hAnsi="Times New Roman" w:cs="Times New Roman"/>
          <w:sz w:val="24"/>
          <w:szCs w:val="24"/>
        </w:rPr>
        <w:t xml:space="preserve"> ve embriyo</w:t>
      </w:r>
      <w:r w:rsidRPr="005B5DCA">
        <w:rPr>
          <w:rFonts w:ascii="Times New Roman" w:hAnsi="Times New Roman" w:cs="Times New Roman"/>
          <w:sz w:val="24"/>
          <w:szCs w:val="24"/>
        </w:rPr>
        <w:t xml:space="preserve">lara ait ihracatçı ülke resmi makamlarından onaylı DNA profilini Bakanlığa sunacağımızı, fiili ithalat sonrasında 20 (yirmi) gün içinde ithalatını yaptığımız spermaların beyan ettiğimiz </w:t>
      </w:r>
      <w:proofErr w:type="spellStart"/>
      <w:r w:rsidRPr="005B5DCA">
        <w:rPr>
          <w:rFonts w:ascii="Times New Roman" w:hAnsi="Times New Roman" w:cs="Times New Roman"/>
          <w:sz w:val="24"/>
          <w:szCs w:val="24"/>
        </w:rPr>
        <w:t>pedigrilere</w:t>
      </w:r>
      <w:proofErr w:type="spellEnd"/>
      <w:r w:rsidRPr="005B5DCA">
        <w:rPr>
          <w:rFonts w:ascii="Times New Roman" w:hAnsi="Times New Roman" w:cs="Times New Roman"/>
          <w:sz w:val="24"/>
          <w:szCs w:val="24"/>
        </w:rPr>
        <w:t xml:space="preserve"> ve DNA profiline uygunluğunun anlaşılabilmesi için Bakanlıkça alınacak numunelerin hayvan türüne göre Bakanlıkça görevlendirilen </w:t>
      </w:r>
      <w:r w:rsidR="00BB31F7" w:rsidRPr="005B5DCA">
        <w:rPr>
          <w:rFonts w:ascii="Times New Roman" w:hAnsi="Times New Roman" w:cs="Times New Roman"/>
          <w:sz w:val="24"/>
          <w:szCs w:val="24"/>
        </w:rPr>
        <w:t xml:space="preserve">Ulusal Hayvancılık Araştırma ve Eğitim Merkezi Müdürlüğünde </w:t>
      </w:r>
      <w:r w:rsidRPr="005B5DCA">
        <w:rPr>
          <w:rFonts w:ascii="Times New Roman" w:hAnsi="Times New Roman" w:cs="Times New Roman"/>
          <w:sz w:val="24"/>
          <w:szCs w:val="24"/>
        </w:rPr>
        <w:t xml:space="preserve">(Lalahan/Ankara)/ Merkez Veteriner Kontrol ve Araştırma Enstitüsü Müdürlüğünde (Etlik-Ankara) DNA testlerini yaptıracağımızı, test sonuçları uyumlu çıktığı takdirde, ithal ettiğimiz spermaları Bakanlıkça belirlenen suni tohumlama laboratuvarlarında veya yetkili veteriner fakültelerinde </w:t>
      </w:r>
      <w:proofErr w:type="spellStart"/>
      <w:r w:rsidRPr="005B5DCA">
        <w:rPr>
          <w:rFonts w:ascii="Times New Roman" w:hAnsi="Times New Roman" w:cs="Times New Roman"/>
          <w:sz w:val="24"/>
          <w:szCs w:val="24"/>
        </w:rPr>
        <w:t>motilite</w:t>
      </w:r>
      <w:proofErr w:type="spellEnd"/>
      <w:r w:rsidRPr="005B5DCA">
        <w:rPr>
          <w:rFonts w:ascii="Times New Roman" w:hAnsi="Times New Roman" w:cs="Times New Roman"/>
          <w:sz w:val="24"/>
          <w:szCs w:val="24"/>
        </w:rPr>
        <w:t xml:space="preserve"> ve kullanılabilirlik yönünden muayene ettirerek uygunluk belgesi almadan satmayacağımızı, </w:t>
      </w:r>
      <w:r w:rsidR="00DA6864" w:rsidRPr="005B5DCA">
        <w:rPr>
          <w:rFonts w:ascii="Times New Roman" w:hAnsi="Times New Roman" w:cs="Times New Roman"/>
          <w:sz w:val="24"/>
          <w:szCs w:val="24"/>
        </w:rPr>
        <w:t xml:space="preserve">tüm </w:t>
      </w:r>
      <w:r w:rsidRPr="005B5DCA">
        <w:rPr>
          <w:rFonts w:ascii="Times New Roman" w:hAnsi="Times New Roman" w:cs="Times New Roman"/>
          <w:sz w:val="24"/>
          <w:szCs w:val="24"/>
        </w:rPr>
        <w:t xml:space="preserve">muayene raporunu ithalatı müteakip </w:t>
      </w:r>
      <w:r w:rsidR="002E1FF6" w:rsidRPr="005B5DCA">
        <w:rPr>
          <w:rFonts w:ascii="Times New Roman" w:hAnsi="Times New Roman" w:cs="Times New Roman"/>
          <w:sz w:val="24"/>
          <w:szCs w:val="24"/>
        </w:rPr>
        <w:t>45</w:t>
      </w:r>
      <w:r w:rsidRPr="005B5DCA">
        <w:rPr>
          <w:rFonts w:ascii="Times New Roman" w:hAnsi="Times New Roman" w:cs="Times New Roman"/>
          <w:sz w:val="24"/>
          <w:szCs w:val="24"/>
        </w:rPr>
        <w:t xml:space="preserve"> (</w:t>
      </w:r>
      <w:proofErr w:type="spellStart"/>
      <w:r w:rsidR="002E1FF6" w:rsidRPr="005B5DCA">
        <w:rPr>
          <w:rFonts w:ascii="Times New Roman" w:hAnsi="Times New Roman" w:cs="Times New Roman"/>
          <w:sz w:val="24"/>
          <w:szCs w:val="24"/>
        </w:rPr>
        <w:t>kırkbeş</w:t>
      </w:r>
      <w:proofErr w:type="spellEnd"/>
      <w:r w:rsidRPr="005B5DCA">
        <w:rPr>
          <w:rFonts w:ascii="Times New Roman" w:hAnsi="Times New Roman" w:cs="Times New Roman"/>
          <w:sz w:val="24"/>
          <w:szCs w:val="24"/>
        </w:rPr>
        <w:t>) gün içinde Gıda Tarım ve Hayvancılık Bakanlığı’na sunacağımızı, ithalatını yaptığımız sperma</w:t>
      </w:r>
      <w:r w:rsidR="00BB31F7" w:rsidRPr="005B5DCA">
        <w:rPr>
          <w:rFonts w:ascii="Times New Roman" w:hAnsi="Times New Roman" w:cs="Times New Roman"/>
          <w:sz w:val="24"/>
          <w:szCs w:val="24"/>
        </w:rPr>
        <w:t xml:space="preserve">, </w:t>
      </w:r>
      <w:proofErr w:type="spellStart"/>
      <w:r w:rsidR="00BB31F7" w:rsidRPr="005B5DCA">
        <w:rPr>
          <w:rFonts w:ascii="Times New Roman" w:hAnsi="Times New Roman" w:cs="Times New Roman"/>
          <w:sz w:val="24"/>
          <w:szCs w:val="24"/>
        </w:rPr>
        <w:t>ovum</w:t>
      </w:r>
      <w:proofErr w:type="spellEnd"/>
      <w:r w:rsidRPr="005B5DCA">
        <w:rPr>
          <w:rFonts w:ascii="Times New Roman" w:hAnsi="Times New Roman" w:cs="Times New Roman"/>
          <w:sz w:val="24"/>
          <w:szCs w:val="24"/>
        </w:rPr>
        <w:t xml:space="preserve"> ve embriyolar ile ilgili olarak kendi firmamız ya da bayiler/distribütörler aracılığı ile gerçekleştirdiğimiz pazarlamalarda sperma</w:t>
      </w:r>
      <w:r w:rsidR="002A22A1" w:rsidRPr="005B5DCA">
        <w:rPr>
          <w:rFonts w:ascii="Times New Roman" w:hAnsi="Times New Roman" w:cs="Times New Roman"/>
          <w:sz w:val="24"/>
          <w:szCs w:val="24"/>
        </w:rPr>
        <w:t xml:space="preserve">, </w:t>
      </w:r>
      <w:proofErr w:type="spellStart"/>
      <w:r w:rsidR="00BB31F7" w:rsidRPr="005B5DCA">
        <w:rPr>
          <w:rFonts w:ascii="Times New Roman" w:hAnsi="Times New Roman" w:cs="Times New Roman"/>
          <w:sz w:val="24"/>
          <w:szCs w:val="24"/>
        </w:rPr>
        <w:t>ovum</w:t>
      </w:r>
      <w:proofErr w:type="spellEnd"/>
      <w:r w:rsidRPr="005B5DCA">
        <w:rPr>
          <w:rFonts w:ascii="Times New Roman" w:hAnsi="Times New Roman" w:cs="Times New Roman"/>
          <w:sz w:val="24"/>
          <w:szCs w:val="24"/>
        </w:rPr>
        <w:t xml:space="preserve"> ve embriyoların uygun şartlarda depolanması nakledilmesi ve dağıtımına ilişkin her türlü idari ve hukuki sorumluluğu kabul ettiğimizi,</w:t>
      </w:r>
      <w:r w:rsidR="00BB31F7" w:rsidRPr="005B5DCA">
        <w:rPr>
          <w:rFonts w:ascii="Times New Roman" w:hAnsi="Times New Roman" w:cs="Times New Roman"/>
          <w:sz w:val="24"/>
          <w:szCs w:val="24"/>
        </w:rPr>
        <w:t xml:space="preserve"> </w:t>
      </w:r>
      <w:r w:rsidRPr="005B5DCA">
        <w:rPr>
          <w:rFonts w:ascii="Times New Roman" w:hAnsi="Times New Roman" w:cs="Times New Roman"/>
          <w:sz w:val="24"/>
          <w:szCs w:val="24"/>
        </w:rPr>
        <w:t xml:space="preserve">Bakanlık ilgili birimlerince istenecek ithalat sırasında ve sonrasındaki bilgi ve belgeleri zamanında ve eksiksiz vereceğimizi, söz konusu belgelerin orijinallerinin ibraz edilmemesinden veya bu belgelerin orijinalleri yerine farklı belgelerin ibrazından doğacak her türlü hukuki sorumluluğun tarafımıza ait olacağını, ihracatçı veya aracı firmalar ile aramızda oluşabilecek her türlü anlaşmazlıktan ve maruz kalabileceğimiz her türlü mağduriyetten dolayı T.C. Gıda Tarım ve Hayvancılık Bakanlığını sorumlu tutmayacağımızı ve herhangi bir hak talebinde bulunmayacağımızı, ayrıca ithal ettiğimiz spermalardan Bakanlıkça yaptırılacak kontrolleri ve bunun için yapılacak masrafları ödemeyi şimdiden kabul, beyan ve taahhüt ederiz. </w:t>
      </w:r>
      <w:proofErr w:type="gramStart"/>
      <w:r w:rsidRPr="005B5DCA">
        <w:rPr>
          <w:rFonts w:ascii="Times New Roman" w:hAnsi="Times New Roman" w:cs="Times New Roman"/>
          <w:sz w:val="24"/>
          <w:szCs w:val="24"/>
        </w:rPr>
        <w:t>.…</w:t>
      </w:r>
      <w:proofErr w:type="gramEnd"/>
      <w:r w:rsidRPr="005B5DCA">
        <w:rPr>
          <w:rFonts w:ascii="Times New Roman" w:hAnsi="Times New Roman" w:cs="Times New Roman"/>
          <w:sz w:val="24"/>
          <w:szCs w:val="24"/>
        </w:rPr>
        <w:t xml:space="preserve">/.…/….(**) </w:t>
      </w:r>
    </w:p>
    <w:p w:rsidR="006A7587" w:rsidRPr="005B5DCA" w:rsidRDefault="006A7587" w:rsidP="006A7587">
      <w:pPr>
        <w:pStyle w:val="Default"/>
        <w:jc w:val="both"/>
        <w:rPr>
          <w:color w:val="auto"/>
        </w:rPr>
      </w:pPr>
    </w:p>
    <w:p w:rsidR="006A7587" w:rsidRPr="00C903DC" w:rsidRDefault="006A7587" w:rsidP="006A7587">
      <w:pPr>
        <w:pStyle w:val="Default"/>
        <w:jc w:val="both"/>
        <w:rPr>
          <w:color w:val="auto"/>
        </w:rPr>
      </w:pPr>
    </w:p>
    <w:p w:rsidR="006A7587" w:rsidRPr="00C903DC" w:rsidRDefault="006A7587" w:rsidP="006A7587">
      <w:pPr>
        <w:pStyle w:val="Default"/>
        <w:jc w:val="both"/>
        <w:rPr>
          <w:color w:val="auto"/>
        </w:rPr>
      </w:pPr>
    </w:p>
    <w:p w:rsidR="006A7587" w:rsidRDefault="00C903DC" w:rsidP="00C903DC">
      <w:pPr>
        <w:pStyle w:val="Default"/>
        <w:ind w:left="5664" w:firstLine="708"/>
        <w:rPr>
          <w:color w:val="auto"/>
          <w:sz w:val="23"/>
          <w:szCs w:val="23"/>
        </w:rPr>
      </w:pPr>
      <w:r>
        <w:rPr>
          <w:color w:val="auto"/>
          <w:sz w:val="23"/>
          <w:szCs w:val="23"/>
        </w:rPr>
        <w:t xml:space="preserve">   </w:t>
      </w:r>
      <w:r w:rsidR="006A7587">
        <w:rPr>
          <w:color w:val="auto"/>
          <w:sz w:val="23"/>
          <w:szCs w:val="23"/>
        </w:rPr>
        <w:t xml:space="preserve">İthalatçı Firma Yetkilisinin </w:t>
      </w:r>
    </w:p>
    <w:p w:rsidR="006A7587" w:rsidRDefault="006A7587" w:rsidP="006A7587">
      <w:pPr>
        <w:pStyle w:val="Default"/>
        <w:jc w:val="right"/>
        <w:rPr>
          <w:color w:val="auto"/>
          <w:sz w:val="23"/>
          <w:szCs w:val="23"/>
        </w:rPr>
      </w:pPr>
      <w:r>
        <w:rPr>
          <w:color w:val="auto"/>
          <w:sz w:val="23"/>
          <w:szCs w:val="23"/>
        </w:rPr>
        <w:t xml:space="preserve">Adı, Soyadı, İmza ve Kaşesi </w:t>
      </w:r>
    </w:p>
    <w:p w:rsidR="006A7587" w:rsidRDefault="006A7587" w:rsidP="00C903DC">
      <w:pPr>
        <w:pStyle w:val="Default"/>
        <w:jc w:val="right"/>
        <w:rPr>
          <w:color w:val="auto"/>
          <w:sz w:val="23"/>
          <w:szCs w:val="23"/>
        </w:rPr>
      </w:pPr>
      <w:proofErr w:type="gramStart"/>
      <w:r>
        <w:rPr>
          <w:color w:val="auto"/>
          <w:sz w:val="23"/>
          <w:szCs w:val="23"/>
        </w:rPr>
        <w:t>Adres :</w:t>
      </w:r>
      <w:proofErr w:type="gramEnd"/>
      <w:r>
        <w:rPr>
          <w:color w:val="auto"/>
          <w:sz w:val="23"/>
          <w:szCs w:val="23"/>
        </w:rPr>
        <w:t xml:space="preserve"> </w:t>
      </w:r>
    </w:p>
    <w:p w:rsidR="00963707" w:rsidRDefault="00963707" w:rsidP="00963707">
      <w:pPr>
        <w:pStyle w:val="Default"/>
        <w:rPr>
          <w:sz w:val="22"/>
          <w:szCs w:val="22"/>
        </w:rPr>
      </w:pPr>
    </w:p>
    <w:sectPr w:rsidR="00963707" w:rsidSect="00CA25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07"/>
    <w:rsid w:val="00057DC7"/>
    <w:rsid w:val="00192706"/>
    <w:rsid w:val="001C54A5"/>
    <w:rsid w:val="001D2DC9"/>
    <w:rsid w:val="002111AC"/>
    <w:rsid w:val="00211A41"/>
    <w:rsid w:val="00241D71"/>
    <w:rsid w:val="00252A08"/>
    <w:rsid w:val="00292D08"/>
    <w:rsid w:val="002A22A1"/>
    <w:rsid w:val="002E1FF6"/>
    <w:rsid w:val="002E7545"/>
    <w:rsid w:val="002F56AC"/>
    <w:rsid w:val="003311A1"/>
    <w:rsid w:val="0037790A"/>
    <w:rsid w:val="003D4A57"/>
    <w:rsid w:val="00413F55"/>
    <w:rsid w:val="004C18BD"/>
    <w:rsid w:val="005325EC"/>
    <w:rsid w:val="005B5DCA"/>
    <w:rsid w:val="005C171F"/>
    <w:rsid w:val="0064203D"/>
    <w:rsid w:val="00656001"/>
    <w:rsid w:val="0066135B"/>
    <w:rsid w:val="00664B36"/>
    <w:rsid w:val="006A69CB"/>
    <w:rsid w:val="006A7587"/>
    <w:rsid w:val="006E3034"/>
    <w:rsid w:val="00710D88"/>
    <w:rsid w:val="0074568F"/>
    <w:rsid w:val="00781692"/>
    <w:rsid w:val="00791F47"/>
    <w:rsid w:val="007958B5"/>
    <w:rsid w:val="007A32AF"/>
    <w:rsid w:val="007C4CC8"/>
    <w:rsid w:val="00886392"/>
    <w:rsid w:val="008A54A9"/>
    <w:rsid w:val="008B5F1C"/>
    <w:rsid w:val="008D529F"/>
    <w:rsid w:val="00963707"/>
    <w:rsid w:val="0098110F"/>
    <w:rsid w:val="009839E4"/>
    <w:rsid w:val="00985392"/>
    <w:rsid w:val="009A07B5"/>
    <w:rsid w:val="009A1188"/>
    <w:rsid w:val="009C3199"/>
    <w:rsid w:val="009C7E73"/>
    <w:rsid w:val="00A12E38"/>
    <w:rsid w:val="00A2360D"/>
    <w:rsid w:val="00A255B4"/>
    <w:rsid w:val="00A516ED"/>
    <w:rsid w:val="00A627C0"/>
    <w:rsid w:val="00A830BB"/>
    <w:rsid w:val="00AA44E3"/>
    <w:rsid w:val="00AA61C1"/>
    <w:rsid w:val="00AF575D"/>
    <w:rsid w:val="00B07E96"/>
    <w:rsid w:val="00B17D17"/>
    <w:rsid w:val="00B20006"/>
    <w:rsid w:val="00B50157"/>
    <w:rsid w:val="00B57E78"/>
    <w:rsid w:val="00B66E25"/>
    <w:rsid w:val="00BB31F7"/>
    <w:rsid w:val="00BB7C8A"/>
    <w:rsid w:val="00C2645A"/>
    <w:rsid w:val="00C43CD5"/>
    <w:rsid w:val="00C7374F"/>
    <w:rsid w:val="00C903DC"/>
    <w:rsid w:val="00CA251A"/>
    <w:rsid w:val="00CD7711"/>
    <w:rsid w:val="00CF2CD2"/>
    <w:rsid w:val="00CF71F5"/>
    <w:rsid w:val="00D06BC4"/>
    <w:rsid w:val="00D07679"/>
    <w:rsid w:val="00DA0880"/>
    <w:rsid w:val="00DA6864"/>
    <w:rsid w:val="00DD255E"/>
    <w:rsid w:val="00DD76D3"/>
    <w:rsid w:val="00DF6AA9"/>
    <w:rsid w:val="00E27003"/>
    <w:rsid w:val="00E76DA1"/>
    <w:rsid w:val="00EB4498"/>
    <w:rsid w:val="00EB459A"/>
    <w:rsid w:val="00ED26F4"/>
    <w:rsid w:val="00EE419A"/>
    <w:rsid w:val="00EF29FA"/>
    <w:rsid w:val="00F8018A"/>
    <w:rsid w:val="00F86578"/>
    <w:rsid w:val="00FD49A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5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63707"/>
    <w:pPr>
      <w:autoSpaceDE w:val="0"/>
      <w:autoSpaceDN w:val="0"/>
      <w:adjustRightInd w:val="0"/>
      <w:spacing w:before="0" w:after="0" w:line="240" w:lineRule="auto"/>
      <w:jc w:val="left"/>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A6864"/>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6864"/>
    <w:rPr>
      <w:rFonts w:ascii="Tahoma" w:hAnsi="Tahoma" w:cs="Tahoma"/>
      <w:sz w:val="16"/>
      <w:szCs w:val="16"/>
    </w:rPr>
  </w:style>
  <w:style w:type="paragraph" w:styleId="AralkYok">
    <w:name w:val="No Spacing"/>
    <w:uiPriority w:val="1"/>
    <w:qFormat/>
    <w:rsid w:val="00DA6864"/>
    <w:pPr>
      <w:spacing w:before="0"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5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963707"/>
    <w:pPr>
      <w:autoSpaceDE w:val="0"/>
      <w:autoSpaceDN w:val="0"/>
      <w:adjustRightInd w:val="0"/>
      <w:spacing w:before="0" w:after="0" w:line="240" w:lineRule="auto"/>
      <w:jc w:val="left"/>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DA6864"/>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6864"/>
    <w:rPr>
      <w:rFonts w:ascii="Tahoma" w:hAnsi="Tahoma" w:cs="Tahoma"/>
      <w:sz w:val="16"/>
      <w:szCs w:val="16"/>
    </w:rPr>
  </w:style>
  <w:style w:type="paragraph" w:styleId="AralkYok">
    <w:name w:val="No Spacing"/>
    <w:uiPriority w:val="1"/>
    <w:qFormat/>
    <w:rsid w:val="00DA6864"/>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Belge" ma:contentTypeID="0x0101003D910D254D6DAB4898B9C27CDB2A8A7F" ma:contentTypeVersion="1" ma:contentTypeDescription="Yeni belge oluşturun." ma:contentTypeScope="" ma:versionID="76a7019b47816a03d04f8e1ca47a3b47">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8F3398-DB8F-436C-8070-DC2348D9E9EA}"/>
</file>

<file path=customXml/itemProps2.xml><?xml version="1.0" encoding="utf-8"?>
<ds:datastoreItem xmlns:ds="http://schemas.openxmlformats.org/officeDocument/2006/customXml" ds:itemID="{8689D8A0-D2F0-4800-A2A9-8DDB9435503F}"/>
</file>

<file path=customXml/itemProps3.xml><?xml version="1.0" encoding="utf-8"?>
<ds:datastoreItem xmlns:ds="http://schemas.openxmlformats.org/officeDocument/2006/customXml" ds:itemID="{1E475EE5-40FF-408E-A116-A7D635E6EF35}"/>
</file>

<file path=customXml/itemProps4.xml><?xml version="1.0" encoding="utf-8"?>
<ds:datastoreItem xmlns:ds="http://schemas.openxmlformats.org/officeDocument/2006/customXml" ds:itemID="{5005659A-5A92-400D-8637-BE854412324B}"/>
</file>

<file path=docProps/app.xml><?xml version="1.0" encoding="utf-8"?>
<Properties xmlns="http://schemas.openxmlformats.org/officeDocument/2006/extended-properties" xmlns:vt="http://schemas.openxmlformats.org/officeDocument/2006/docPropsVTypes">
  <Template>Normal.dotm</Template>
  <TotalTime>7</TotalTime>
  <Pages>2</Pages>
  <Words>868</Words>
  <Characters>4951</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senem.haciomeroglu</dc:creator>
  <cp:lastModifiedBy>Senem HACIOMEROGLU</cp:lastModifiedBy>
  <cp:revision>12</cp:revision>
  <cp:lastPrinted>2014-01-14T08:31:00Z</cp:lastPrinted>
  <dcterms:created xsi:type="dcterms:W3CDTF">2016-11-02T06:00:00Z</dcterms:created>
  <dcterms:modified xsi:type="dcterms:W3CDTF">2017-01-13T12:33:00Z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0x0101003D910D254D6DAB4898B9C27CDB2A8A7F</vt:lpwstr>
  </property>
</Properties>
</file>